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99" w:rsidRPr="00315699" w:rsidRDefault="00315699" w:rsidP="0031569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3E52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15699" w:rsidRPr="00315699" w:rsidRDefault="00315699" w:rsidP="0031569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(Образец на техническо предложение)</w:t>
      </w: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315699" w:rsidRPr="00315699" w:rsidRDefault="00315699" w:rsidP="003156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315699" w:rsidRPr="00315699" w:rsidRDefault="00315699" w:rsidP="0031569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31569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315699" w:rsidRPr="00315699" w:rsidRDefault="00315699" w:rsidP="003156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5699" w:rsidRPr="00315699" w:rsidRDefault="00315699" w:rsidP="00315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Уважаеми ……………..,</w:t>
      </w:r>
    </w:p>
    <w:p w:rsidR="00315699" w:rsidRPr="00315699" w:rsidRDefault="00315699" w:rsidP="00315699">
      <w:pPr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обява за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възлагане на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обществената поръчка с предмет: </w:t>
      </w:r>
      <w:r w:rsidRPr="0031569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„Извънгаранционно сервизно обслужване и ремонт на рентгенови системи и рамкови метал-детектори, намиращи се в сградите на Народното събрание“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, публикувана на „Профила на купувача“ на интернет страницата на Народното събрание, както и с документацията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към обявата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Pr="00315699">
        <w:rPr>
          <w:rFonts w:ascii="Times New Roman" w:hAnsi="Times New Roman" w:cs="Times New Roman"/>
          <w:sz w:val="24"/>
          <w:szCs w:val="24"/>
        </w:rPr>
        <w:t>подписаният(те), представляващ(и) и управляващ(и)</w:t>
      </w:r>
    </w:p>
    <w:p w:rsidR="00315699" w:rsidRPr="00315699" w:rsidRDefault="00315699" w:rsidP="00315699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15699" w:rsidRPr="00315699" w:rsidRDefault="00315699" w:rsidP="00315699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315699" w:rsidRPr="00315699" w:rsidRDefault="00315699" w:rsidP="00315699">
      <w:pPr>
        <w:tabs>
          <w:tab w:val="left" w:pos="1632"/>
          <w:tab w:val="left" w:pos="4123"/>
          <w:tab w:val="left" w:pos="6696"/>
          <w:tab w:val="left" w:pos="7560"/>
        </w:tabs>
        <w:autoSpaceDE w:val="0"/>
        <w:autoSpaceDN w:val="0"/>
        <w:adjustRightInd w:val="0"/>
        <w:spacing w:before="216"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58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Приемам(e) да изпълня(им) обществената поръчка с цитирания предмет в пълен обем съобразно изискванията на възложителя, заложени в техническите спецификации и документацията към обявата за възлагане на поръчката, а именно извънгаранционно сервизно обслужване и ремонт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Pr="0031569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за общо 8 (осем) броя рентгенови системи и 8 (осем) броя метал-детекторни рамки, предназначени за контрол на ръчен багаж, разположени в сградите на Народното събрание в гр.София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. </w:t>
      </w:r>
    </w:p>
    <w:p w:rsidR="00315699" w:rsidRPr="00315699" w:rsidRDefault="005F09D7" w:rsidP="00315699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58" w:after="0"/>
        <w:ind w:left="0" w:firstLine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Услугите по и</w:t>
      </w:r>
      <w:r w:rsidR="00315699" w:rsidRPr="0031569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звънгаранционното сервизно обслужване и ремонт обхващат:</w:t>
      </w:r>
    </w:p>
    <w:p w:rsidR="00315699" w:rsidRPr="00315699" w:rsidRDefault="005F09D7" w:rsidP="00315699">
      <w:pPr>
        <w:numPr>
          <w:ilvl w:val="0"/>
          <w:numId w:val="11"/>
        </w:num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превантивно </w:t>
      </w:r>
      <w:r w:rsidR="00315699" w:rsidRPr="00315699">
        <w:rPr>
          <w:rFonts w:ascii="Times New Roman" w:hAnsi="Times New Roman" w:cs="Times New Roman"/>
          <w:sz w:val="24"/>
          <w:szCs w:val="24"/>
        </w:rPr>
        <w:t>техническо обслужване;</w:t>
      </w:r>
    </w:p>
    <w:p w:rsidR="00153EB3" w:rsidRPr="00153EB3" w:rsidRDefault="00153EB3" w:rsidP="00153EB3">
      <w:pPr>
        <w:numPr>
          <w:ilvl w:val="0"/>
          <w:numId w:val="11"/>
        </w:numPr>
        <w:spacing w:before="240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 xml:space="preserve">общ </w:t>
      </w:r>
      <w:proofErr w:type="spellStart"/>
      <w:r w:rsidRPr="00315699">
        <w:rPr>
          <w:rFonts w:ascii="Times New Roman" w:hAnsi="Times New Roman" w:cs="Times New Roman"/>
          <w:sz w:val="24"/>
          <w:szCs w:val="24"/>
        </w:rPr>
        <w:t>дозиметричен</w:t>
      </w:r>
      <w:proofErr w:type="spellEnd"/>
      <w:r w:rsidRPr="00315699">
        <w:rPr>
          <w:rFonts w:ascii="Times New Roman" w:hAnsi="Times New Roman" w:cs="Times New Roman"/>
          <w:sz w:val="24"/>
          <w:szCs w:val="24"/>
        </w:rPr>
        <w:t xml:space="preserve"> конт</w:t>
      </w:r>
      <w:r>
        <w:rPr>
          <w:rFonts w:ascii="Times New Roman" w:hAnsi="Times New Roman" w:cs="Times New Roman"/>
          <w:sz w:val="24"/>
          <w:szCs w:val="24"/>
        </w:rPr>
        <w:t>рол;</w:t>
      </w:r>
    </w:p>
    <w:p w:rsidR="00315699" w:rsidRPr="00315699" w:rsidRDefault="00315699" w:rsidP="00315699">
      <w:pPr>
        <w:numPr>
          <w:ilvl w:val="0"/>
          <w:numId w:val="11"/>
        </w:num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диагностика, ремонт и наст</w:t>
      </w:r>
      <w:r w:rsidR="00153EB3">
        <w:rPr>
          <w:rFonts w:ascii="Times New Roman" w:hAnsi="Times New Roman" w:cs="Times New Roman"/>
          <w:sz w:val="24"/>
          <w:szCs w:val="24"/>
        </w:rPr>
        <w:t>ройка на техническите параметри.</w:t>
      </w:r>
    </w:p>
    <w:p w:rsidR="00315699" w:rsidRPr="00315699" w:rsidRDefault="00315699" w:rsidP="00315699">
      <w:pPr>
        <w:widowControl w:val="0"/>
        <w:tabs>
          <w:tab w:val="left" w:pos="567"/>
        </w:tabs>
        <w:autoSpaceDE w:val="0"/>
        <w:autoSpaceDN w:val="0"/>
        <w:adjustRightInd w:val="0"/>
        <w:spacing w:before="158"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</w:p>
    <w:p w:rsidR="00315699" w:rsidRPr="00044BCB" w:rsidRDefault="00315699" w:rsidP="00044B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44"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Изпълнението ще се осъществява съобразно изискванията на възложителя, както следва:</w:t>
      </w:r>
    </w:p>
    <w:p w:rsidR="00044BCB" w:rsidRDefault="00044BCB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>Извънгаранционното сервизно обслужване ще се извършва при спазване на изискванията на Агенцията за ядрено регулиране (АЯР) за сервиз на апарати, работещи с източници на йонизиращо лъчение (ИЙЛ)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>,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на 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Закона за безопасно използване на ядрената енергия (ЗБИЯЕ), 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както и 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съгласно инструкциите за поддържане и </w:t>
      </w:r>
      <w:proofErr w:type="spellStart"/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сервизиране</w:t>
      </w:r>
      <w:proofErr w:type="spellEnd"/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, дадени от производителя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:rsidR="00044BCB" w:rsidRDefault="00F4236D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Извънгаранционното сервизно обслужване обхваща превантивно техническо обслужване и общ </w:t>
      </w:r>
      <w:proofErr w:type="spellStart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дозиметричен</w:t>
      </w:r>
      <w:proofErr w:type="spellEnd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контрол на изправните рентгенови системи и метал-детекторни рамки, които задължително се изпълняват два пъти годишно – по веднъж на шест месеца. Превантивното техническо обслужване </w:t>
      </w:r>
      <w:r w:rsidR="00B64C0A"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</w:t>
      </w: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се изпълнява от минимум 2 лица, сертифицирани от производителя на рентгеновите системи и метал-детекторните рамки </w:t>
      </w:r>
      <w:r w:rsidRPr="00F4236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или от оторизирано от него лице </w:t>
      </w: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да осъществяват дейностите по предмета на поръчката. Общият </w:t>
      </w:r>
      <w:proofErr w:type="spellStart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дозиметричен</w:t>
      </w:r>
      <w:proofErr w:type="spellEnd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контрол </w:t>
      </w:r>
      <w:r w:rsidR="00B64C0A"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</w:t>
      </w: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се изпълнява от </w:t>
      </w:r>
      <w:proofErr w:type="spellStart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дозиметрист</w:t>
      </w:r>
      <w:proofErr w:type="spellEnd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дозиметър</w:t>
      </w:r>
      <w:proofErr w:type="spellEnd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преминал метрологична проверка. Превантивното техническо обслужване </w:t>
      </w:r>
      <w:r w:rsidR="00B64C0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ще </w:t>
      </w: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се изпълнява само за напълно изправни рентгенови системи и метал-детекторни рамк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и</w:t>
      </w:r>
      <w:r w:rsid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:rsidR="00044BCB" w:rsidRDefault="00044BCB" w:rsidP="0042069F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При констатирана неизправност в работата или временно неизползване на описаните 8 броя рентгенови системи и 8 броя метал-детекторни рамки ще се изпълняват дейности по привеждането им в изправност по необходимост </w:t>
      </w:r>
      <w:r w:rsidR="00B64C0A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заявка от възложителя. </w:t>
      </w:r>
      <w:r w:rsidR="00153EB3" w:rsidRPr="00153EB3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Дейностите включват диагностика, ремонт и настройка на неизправните рентгенови системи и ме</w:t>
      </w:r>
      <w:r w:rsidR="0042069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тал-детекторни рамки, както и </w:t>
      </w:r>
      <w:proofErr w:type="spellStart"/>
      <w:r w:rsidR="00153EB3" w:rsidRPr="00153EB3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дозиметричен</w:t>
      </w:r>
      <w:proofErr w:type="spellEnd"/>
      <w:r w:rsidR="00153EB3" w:rsidRPr="00153EB3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контрол при въвеждането им в експлоатация.</w:t>
      </w:r>
      <w:r w:rsidR="00153EB3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42069F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 ремонт на рент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геновите системи </w:t>
      </w:r>
      <w:r w:rsidR="004976F2">
        <w:rPr>
          <w:rFonts w:ascii="Times New Roman" w:eastAsiaTheme="minorEastAsia" w:hAnsi="Times New Roman" w:cs="Times New Roman"/>
          <w:sz w:val="24"/>
          <w:szCs w:val="24"/>
          <w:lang w:eastAsia="bg-BG"/>
        </w:rPr>
        <w:t>и</w:t>
      </w:r>
      <w:r w:rsidR="004976F2"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метал-детекторни</w:t>
      </w:r>
      <w:r w:rsidR="004976F2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те</w:t>
      </w:r>
      <w:r w:rsidR="004976F2"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рамки 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ще се използват само нови оригинални </w:t>
      </w:r>
      <w:r w:rsidR="00F4236D"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резервни модули, платки, части и консумативи</w:t>
      </w:r>
      <w:r w:rsid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="005B4005"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>които се заплащат в съответствие с цените на производителя по утвърдена от възложителя оферта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:rsidR="005B4005" w:rsidRDefault="005B4005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При необходимост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диагностика и ремонт на неизправни аварирали рентгенови системи и метал-детекторни рамки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осигур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я(им)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сервизен екип за отстраняване на появилите се дефекти с време за реакция до 24 часа в работни дни. Дефектите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ще 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се отстраняват на място при възложителя, освен в случаите, когато това не е възможно и е необходим ремонт или доставка на </w:t>
      </w:r>
      <w:r w:rsidR="00F4236D"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резервни модули, платки, части и консумативи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След всеки ремонт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се 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изпълнява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дозиметричен</w:t>
      </w:r>
      <w:proofErr w:type="spellEnd"/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контрол;</w:t>
      </w:r>
    </w:p>
    <w:p w:rsidR="00315699" w:rsidRDefault="00044BCB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Всички дейности, които се извършват по превантивното техническо обслужване, </w:t>
      </w:r>
      <w:proofErr w:type="spellStart"/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диагностиката</w:t>
      </w:r>
      <w:proofErr w:type="spellEnd"/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, ремонта и настройката на рентгеновите системи и метал-детекторни рамки</w:t>
      </w:r>
      <w:r w:rsidR="00270940">
        <w:rPr>
          <w:rFonts w:ascii="Times New Roman" w:eastAsiaTheme="minorEastAsia" w:hAnsi="Times New Roman" w:cs="Times New Roman"/>
          <w:sz w:val="24"/>
          <w:szCs w:val="24"/>
          <w:lang w:eastAsia="bg-BG"/>
        </w:rPr>
        <w:t>,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ще се вписват в дневник за техническо обслужване.</w:t>
      </w:r>
    </w:p>
    <w:p w:rsidR="005B4005" w:rsidRPr="00044BCB" w:rsidRDefault="005B4005" w:rsidP="005B40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Запознат</w:t>
      </w:r>
      <w:r w:rsidR="009B750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="009B75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B7501">
        <w:rPr>
          <w:rFonts w:ascii="Times New Roman" w:hAnsi="Times New Roman"/>
          <w:sz w:val="24"/>
          <w:szCs w:val="24"/>
        </w:rPr>
        <w:t>съм(</w:t>
      </w:r>
      <w:r>
        <w:rPr>
          <w:rFonts w:ascii="Times New Roman" w:hAnsi="Times New Roman"/>
          <w:sz w:val="24"/>
          <w:szCs w:val="24"/>
        </w:rPr>
        <w:t>сме</w:t>
      </w:r>
      <w:r w:rsidR="009B75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условието, че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EE104A">
        <w:rPr>
          <w:rFonts w:ascii="Times New Roman" w:hAnsi="Times New Roman"/>
          <w:sz w:val="24"/>
          <w:szCs w:val="24"/>
        </w:rPr>
        <w:t>етгенов</w:t>
      </w:r>
      <w:r w:rsidR="00C013F7">
        <w:rPr>
          <w:rFonts w:ascii="Times New Roman" w:hAnsi="Times New Roman"/>
          <w:sz w:val="24"/>
          <w:szCs w:val="24"/>
        </w:rPr>
        <w:t>и</w:t>
      </w:r>
      <w:proofErr w:type="spellEnd"/>
      <w:r w:rsidRPr="00EE104A">
        <w:rPr>
          <w:rFonts w:ascii="Times New Roman" w:hAnsi="Times New Roman"/>
          <w:sz w:val="24"/>
          <w:szCs w:val="24"/>
        </w:rPr>
        <w:t xml:space="preserve"> систем</w:t>
      </w:r>
      <w:r w:rsidR="00C013F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Hi-Scan</w:t>
      </w:r>
      <w:proofErr w:type="spellEnd"/>
      <w:r>
        <w:rPr>
          <w:rFonts w:ascii="Times New Roman" w:hAnsi="Times New Roman"/>
          <w:sz w:val="24"/>
          <w:szCs w:val="24"/>
        </w:rPr>
        <w:t xml:space="preserve"> 7555si - № 76998 и </w:t>
      </w:r>
      <w:proofErr w:type="spellStart"/>
      <w:r w:rsidRPr="00EE104A">
        <w:rPr>
          <w:rFonts w:ascii="Times New Roman" w:hAnsi="Times New Roman"/>
          <w:sz w:val="24"/>
          <w:szCs w:val="24"/>
        </w:rPr>
        <w:t>Hi-Scan</w:t>
      </w:r>
      <w:proofErr w:type="spellEnd"/>
      <w:r w:rsidRPr="00EE104A">
        <w:rPr>
          <w:rFonts w:ascii="Times New Roman" w:hAnsi="Times New Roman"/>
          <w:sz w:val="24"/>
          <w:szCs w:val="24"/>
        </w:rPr>
        <w:t xml:space="preserve"> 6040A - № 16728 и метал-детекторни рамки </w:t>
      </w:r>
      <w:proofErr w:type="spellStart"/>
      <w:r w:rsidRPr="00EE104A">
        <w:rPr>
          <w:rFonts w:ascii="Times New Roman" w:hAnsi="Times New Roman"/>
          <w:sz w:val="24"/>
          <w:szCs w:val="24"/>
        </w:rPr>
        <w:t>Hi</w:t>
      </w:r>
      <w:proofErr w:type="spellEnd"/>
      <w:r w:rsidRPr="00EE104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EE104A">
        <w:rPr>
          <w:rFonts w:ascii="Times New Roman" w:hAnsi="Times New Roman"/>
          <w:sz w:val="24"/>
          <w:szCs w:val="24"/>
        </w:rPr>
        <w:t>Multi</w:t>
      </w:r>
      <w:proofErr w:type="spellEnd"/>
      <w:r w:rsidRPr="00EE1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4A">
        <w:rPr>
          <w:rFonts w:ascii="Times New Roman" w:hAnsi="Times New Roman"/>
          <w:sz w:val="24"/>
          <w:szCs w:val="24"/>
        </w:rPr>
        <w:t>Zone</w:t>
      </w:r>
      <w:proofErr w:type="spellEnd"/>
      <w:r w:rsidRPr="00EE104A">
        <w:rPr>
          <w:rFonts w:ascii="Times New Roman" w:hAnsi="Times New Roman"/>
          <w:sz w:val="24"/>
          <w:szCs w:val="24"/>
        </w:rPr>
        <w:t xml:space="preserve"> - № 20806006016 и PMD 2/PTZ - № 9864214, разположени на вход „</w:t>
      </w:r>
      <w:proofErr w:type="spellStart"/>
      <w:r w:rsidRPr="00EE104A">
        <w:rPr>
          <w:rFonts w:ascii="Times New Roman" w:hAnsi="Times New Roman"/>
          <w:sz w:val="24"/>
          <w:szCs w:val="24"/>
        </w:rPr>
        <w:t>Ларго</w:t>
      </w:r>
      <w:proofErr w:type="spellEnd"/>
      <w:r w:rsidRPr="00EE104A">
        <w:rPr>
          <w:rFonts w:ascii="Times New Roman" w:hAnsi="Times New Roman"/>
          <w:sz w:val="24"/>
          <w:szCs w:val="24"/>
        </w:rPr>
        <w:t>“ на сградата на пл. „Княз Александър І“ № 1</w:t>
      </w:r>
      <w:r w:rsidR="00C013F7">
        <w:rPr>
          <w:rFonts w:ascii="Times New Roman" w:hAnsi="Times New Roman"/>
          <w:sz w:val="24"/>
          <w:szCs w:val="24"/>
        </w:rPr>
        <w:t>,</w:t>
      </w:r>
      <w:r w:rsidRPr="00EE104A">
        <w:rPr>
          <w:rFonts w:ascii="Times New Roman" w:hAnsi="Times New Roman"/>
          <w:sz w:val="24"/>
          <w:szCs w:val="24"/>
        </w:rPr>
        <w:t xml:space="preserve"> временно не се и</w:t>
      </w:r>
      <w:r>
        <w:rPr>
          <w:rFonts w:ascii="Times New Roman" w:hAnsi="Times New Roman"/>
          <w:sz w:val="24"/>
          <w:szCs w:val="24"/>
        </w:rPr>
        <w:t xml:space="preserve">зползват и </w:t>
      </w:r>
      <w:r w:rsidR="00D37D7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риемаме, че с</w:t>
      </w:r>
      <w:r w:rsidRPr="00EE104A">
        <w:rPr>
          <w:rFonts w:ascii="Times New Roman" w:hAnsi="Times New Roman"/>
          <w:sz w:val="24"/>
          <w:szCs w:val="24"/>
        </w:rPr>
        <w:t>ъщите ще бъдат в</w:t>
      </w:r>
      <w:r w:rsidR="00FB31E9">
        <w:rPr>
          <w:rFonts w:ascii="Times New Roman" w:hAnsi="Times New Roman"/>
          <w:sz w:val="24"/>
          <w:szCs w:val="24"/>
        </w:rPr>
        <w:t>ъведени в експлоатация през 201</w:t>
      </w:r>
      <w:r w:rsidR="00FB31E9">
        <w:rPr>
          <w:rFonts w:ascii="Times New Roman" w:hAnsi="Times New Roman"/>
          <w:sz w:val="24"/>
          <w:szCs w:val="24"/>
          <w:lang w:val="en-GB"/>
        </w:rPr>
        <w:t>9</w:t>
      </w:r>
      <w:r w:rsidRPr="00EE104A">
        <w:rPr>
          <w:rFonts w:ascii="Times New Roman" w:hAnsi="Times New Roman"/>
          <w:sz w:val="24"/>
          <w:szCs w:val="24"/>
        </w:rPr>
        <w:t xml:space="preserve"> г. по заявка от възложителя.</w:t>
      </w:r>
    </w:p>
    <w:p w:rsidR="00D37D7B" w:rsidRPr="0013606B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3606B">
        <w:rPr>
          <w:rFonts w:ascii="Times New Roman" w:hAnsi="Times New Roman" w:cs="Times New Roman"/>
          <w:color w:val="00000A"/>
          <w:sz w:val="24"/>
          <w:szCs w:val="24"/>
        </w:rPr>
        <w:t>Място</w:t>
      </w:r>
      <w:r w:rsidR="00D37D7B" w:rsidRPr="0013606B">
        <w:rPr>
          <w:rFonts w:ascii="Times New Roman" w:hAnsi="Times New Roman" w:cs="Times New Roman"/>
          <w:color w:val="00000A"/>
          <w:sz w:val="24"/>
          <w:szCs w:val="24"/>
        </w:rPr>
        <w:t xml:space="preserve"> и срок</w:t>
      </w:r>
      <w:r w:rsidRPr="0013606B">
        <w:rPr>
          <w:rFonts w:ascii="Times New Roman" w:hAnsi="Times New Roman" w:cs="Times New Roman"/>
          <w:color w:val="00000A"/>
          <w:sz w:val="24"/>
          <w:szCs w:val="24"/>
        </w:rPr>
        <w:t xml:space="preserve"> на изпълнението: </w:t>
      </w:r>
    </w:p>
    <w:p w:rsidR="00044BCB" w:rsidRPr="0013606B" w:rsidRDefault="00D37D7B" w:rsidP="00D37D7B">
      <w:pPr>
        <w:pStyle w:val="ListParagraph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3606B">
        <w:rPr>
          <w:rFonts w:ascii="Times New Roman" w:hAnsi="Times New Roman" w:cs="Times New Roman"/>
          <w:color w:val="00000A"/>
          <w:sz w:val="24"/>
          <w:szCs w:val="24"/>
        </w:rPr>
        <w:t xml:space="preserve">Мястото на изпълнение на обществената поръчка са </w:t>
      </w:r>
      <w:r w:rsidR="00315699" w:rsidRPr="0013606B">
        <w:rPr>
          <w:rFonts w:ascii="Times New Roman" w:hAnsi="Times New Roman" w:cs="Times New Roman"/>
          <w:color w:val="00000A"/>
          <w:sz w:val="24"/>
          <w:szCs w:val="24"/>
        </w:rPr>
        <w:t xml:space="preserve">сградите на Народното събрание, намиращи се в гр. София, пл. „Народно събрание“ № </w:t>
      </w:r>
      <w:r w:rsidRPr="0013606B">
        <w:rPr>
          <w:rFonts w:ascii="Times New Roman" w:hAnsi="Times New Roman" w:cs="Times New Roman"/>
          <w:color w:val="00000A"/>
          <w:sz w:val="24"/>
          <w:szCs w:val="24"/>
        </w:rPr>
        <w:t>2 и пл. „Княз Александър І“ № 1;</w:t>
      </w:r>
    </w:p>
    <w:p w:rsidR="007B406E" w:rsidRPr="007B406E" w:rsidRDefault="00D37D7B" w:rsidP="007B406E">
      <w:pPr>
        <w:pStyle w:val="ListParagraph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3606B">
        <w:rPr>
          <w:rFonts w:ascii="Times New Roman" w:hAnsi="Times New Roman"/>
          <w:bCs/>
          <w:sz w:val="24"/>
          <w:szCs w:val="24"/>
        </w:rPr>
        <w:t>Срокът за изпълнение на услугите по и</w:t>
      </w:r>
      <w:r w:rsidRPr="0013606B">
        <w:rPr>
          <w:rFonts w:ascii="Times New Roman" w:hAnsi="Times New Roman"/>
          <w:sz w:val="24"/>
          <w:szCs w:val="24"/>
        </w:rPr>
        <w:t>звънгаранционно сервизно обслужване и ремонт на рентгенови системи</w:t>
      </w:r>
      <w:r w:rsidRPr="00CF493B">
        <w:rPr>
          <w:rFonts w:ascii="Times New Roman" w:hAnsi="Times New Roman"/>
          <w:sz w:val="24"/>
          <w:szCs w:val="24"/>
        </w:rPr>
        <w:t xml:space="preserve"> и рамкови метал-детектори, намиращи се </w:t>
      </w:r>
      <w:r w:rsidRPr="00CF493B">
        <w:rPr>
          <w:rFonts w:ascii="Times New Roman" w:hAnsi="Times New Roman"/>
          <w:sz w:val="24"/>
          <w:szCs w:val="24"/>
        </w:rPr>
        <w:lastRenderedPageBreak/>
        <w:t xml:space="preserve">в сградите на Народното събрание, е </w:t>
      </w:r>
      <w:r w:rsidRPr="000B7BAA">
        <w:rPr>
          <w:rFonts w:ascii="Times New Roman" w:hAnsi="Times New Roman"/>
          <w:sz w:val="24"/>
          <w:szCs w:val="24"/>
        </w:rPr>
        <w:t>12</w:t>
      </w:r>
      <w:r w:rsidRPr="000B7BAA">
        <w:rPr>
          <w:rFonts w:ascii="Times New Roman" w:hAnsi="Times New Roman"/>
          <w:bCs/>
          <w:sz w:val="24"/>
          <w:szCs w:val="24"/>
        </w:rPr>
        <w:t xml:space="preserve"> (дванадесет) месеца, считано от</w:t>
      </w:r>
      <w:r>
        <w:rPr>
          <w:rFonts w:ascii="Times New Roman" w:hAnsi="Times New Roman"/>
          <w:bCs/>
          <w:sz w:val="24"/>
          <w:szCs w:val="24"/>
        </w:rPr>
        <w:t xml:space="preserve"> датата на</w:t>
      </w:r>
      <w:r w:rsidRPr="000B7BAA">
        <w:rPr>
          <w:rFonts w:ascii="Times New Roman" w:hAnsi="Times New Roman"/>
          <w:bCs/>
          <w:sz w:val="24"/>
          <w:szCs w:val="24"/>
        </w:rPr>
        <w:t xml:space="preserve"> влизане в сила на договора за въз</w:t>
      </w:r>
      <w:r>
        <w:rPr>
          <w:rFonts w:ascii="Times New Roman" w:hAnsi="Times New Roman"/>
          <w:bCs/>
          <w:sz w:val="24"/>
          <w:szCs w:val="24"/>
        </w:rPr>
        <w:t>лагане на обществената поръчка</w:t>
      </w:r>
      <w:r w:rsidR="00FB31E9">
        <w:rPr>
          <w:rFonts w:ascii="Times New Roman" w:hAnsi="Times New Roman"/>
          <w:bCs/>
          <w:sz w:val="24"/>
          <w:szCs w:val="24"/>
        </w:rPr>
        <w:t>, която не може да бъде преди 2</w:t>
      </w:r>
      <w:r w:rsidR="00FB31E9">
        <w:rPr>
          <w:rFonts w:ascii="Times New Roman" w:hAnsi="Times New Roman"/>
          <w:bCs/>
          <w:sz w:val="24"/>
          <w:szCs w:val="24"/>
          <w:lang w:val="en-GB"/>
        </w:rPr>
        <w:t>2</w:t>
      </w:r>
      <w:r w:rsidR="00FB31E9">
        <w:rPr>
          <w:rFonts w:ascii="Times New Roman" w:hAnsi="Times New Roman"/>
          <w:bCs/>
          <w:sz w:val="24"/>
          <w:szCs w:val="24"/>
        </w:rPr>
        <w:t>.12.201</w:t>
      </w:r>
      <w:r w:rsidR="00FB31E9">
        <w:rPr>
          <w:rFonts w:ascii="Times New Roman" w:hAnsi="Times New Roman"/>
          <w:bCs/>
          <w:sz w:val="24"/>
          <w:szCs w:val="24"/>
          <w:lang w:val="en-GB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:rsidR="007B406E" w:rsidRDefault="007B406E" w:rsidP="007B406E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B406E">
        <w:rPr>
          <w:rFonts w:ascii="Times New Roman" w:hAnsi="Times New Roman" w:cs="Times New Roman"/>
          <w:color w:val="00000A"/>
          <w:sz w:val="24"/>
          <w:szCs w:val="24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труд*.</w:t>
      </w:r>
    </w:p>
    <w:p w:rsidR="00044BCB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Приемам(е) условията на предложения от възложителя проект на договор.</w:t>
      </w:r>
    </w:p>
    <w:p w:rsidR="00044BCB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В случай че бъда(</w:t>
      </w:r>
      <w:proofErr w:type="spellStart"/>
      <w:r w:rsidRPr="00044BCB">
        <w:rPr>
          <w:rFonts w:ascii="Times New Roman" w:hAnsi="Times New Roman" w:cs="Times New Roman"/>
          <w:color w:val="00000A"/>
          <w:sz w:val="24"/>
          <w:szCs w:val="24"/>
        </w:rPr>
        <w:t>ем</w:t>
      </w:r>
      <w:proofErr w:type="spellEnd"/>
      <w:r w:rsidRPr="00044BCB">
        <w:rPr>
          <w:rFonts w:ascii="Times New Roman" w:hAnsi="Times New Roman" w:cs="Times New Roman"/>
          <w:color w:val="00000A"/>
          <w:sz w:val="24"/>
          <w:szCs w:val="24"/>
        </w:rPr>
        <w:t xml:space="preserve">) избран(и) за изпълнител на обществената поръчка, се задължавам(е) при сключване на договора да представя(им) </w:t>
      </w:r>
      <w:r w:rsidR="00A6496E">
        <w:rPr>
          <w:rFonts w:ascii="Times New Roman" w:hAnsi="Times New Roman" w:cs="Times New Roman"/>
          <w:color w:val="00000A"/>
          <w:sz w:val="24"/>
          <w:szCs w:val="24"/>
        </w:rPr>
        <w:t xml:space="preserve">гаранция за изпълнение съгласно изискванията на възложителя, както и </w:t>
      </w:r>
      <w:r w:rsidRPr="00044BCB">
        <w:rPr>
          <w:rFonts w:ascii="Times New Roman" w:hAnsi="Times New Roman" w:cs="Times New Roman"/>
          <w:color w:val="00000A"/>
          <w:sz w:val="24"/>
          <w:szCs w:val="24"/>
        </w:rPr>
        <w:t>актуални документи, удостоверяващи липсата на основанията за отстраняване от участие в обществената поръчка.</w:t>
      </w:r>
    </w:p>
    <w:p w:rsidR="00044BCB" w:rsidRPr="00C62965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 xml:space="preserve">Срокът на валидност на </w:t>
      </w:r>
      <w:r w:rsidRPr="00C62965">
        <w:rPr>
          <w:rFonts w:ascii="Times New Roman" w:hAnsi="Times New Roman" w:cs="Times New Roman"/>
          <w:color w:val="00000A"/>
          <w:sz w:val="24"/>
          <w:szCs w:val="24"/>
        </w:rPr>
        <w:t xml:space="preserve">настоящата оферта е </w:t>
      </w:r>
      <w:r w:rsidRPr="00270940">
        <w:rPr>
          <w:rFonts w:ascii="Times New Roman" w:hAnsi="Times New Roman" w:cs="Times New Roman"/>
          <w:color w:val="00000A"/>
          <w:sz w:val="24"/>
          <w:szCs w:val="24"/>
        </w:rPr>
        <w:t xml:space="preserve">до </w:t>
      </w:r>
      <w:r w:rsidR="00FB31E9" w:rsidRPr="00270940">
        <w:rPr>
          <w:rFonts w:ascii="Times New Roman" w:hAnsi="Times New Roman" w:cs="Times New Roman"/>
          <w:color w:val="00000A"/>
          <w:sz w:val="24"/>
          <w:szCs w:val="24"/>
          <w:lang w:val="en-GB"/>
        </w:rPr>
        <w:t>31</w:t>
      </w:r>
      <w:r w:rsidRPr="00270940">
        <w:rPr>
          <w:rFonts w:ascii="Times New Roman" w:hAnsi="Times New Roman" w:cs="Times New Roman"/>
          <w:color w:val="00000A"/>
          <w:sz w:val="24"/>
          <w:szCs w:val="24"/>
        </w:rPr>
        <w:t>.0</w:t>
      </w:r>
      <w:r w:rsidR="00FB31E9" w:rsidRPr="00270940">
        <w:rPr>
          <w:rFonts w:ascii="Times New Roman" w:hAnsi="Times New Roman" w:cs="Times New Roman"/>
          <w:color w:val="00000A"/>
          <w:sz w:val="24"/>
          <w:szCs w:val="24"/>
          <w:lang w:val="en-GB"/>
        </w:rPr>
        <w:t>1</w:t>
      </w:r>
      <w:r w:rsidR="00FB31E9" w:rsidRPr="00270940">
        <w:rPr>
          <w:rFonts w:ascii="Times New Roman" w:hAnsi="Times New Roman" w:cs="Times New Roman"/>
          <w:color w:val="00000A"/>
          <w:sz w:val="24"/>
          <w:szCs w:val="24"/>
        </w:rPr>
        <w:t>.201</w:t>
      </w:r>
      <w:r w:rsidR="00FB31E9" w:rsidRPr="00270940">
        <w:rPr>
          <w:rFonts w:ascii="Times New Roman" w:hAnsi="Times New Roman" w:cs="Times New Roman"/>
          <w:color w:val="00000A"/>
          <w:sz w:val="24"/>
          <w:szCs w:val="24"/>
          <w:lang w:val="en-GB"/>
        </w:rPr>
        <w:t>9</w:t>
      </w:r>
      <w:r w:rsidRPr="00270940">
        <w:rPr>
          <w:rFonts w:ascii="Times New Roman" w:hAnsi="Times New Roman" w:cs="Times New Roman"/>
          <w:color w:val="00000A"/>
          <w:sz w:val="24"/>
          <w:szCs w:val="24"/>
        </w:rPr>
        <w:t xml:space="preserve"> г.</w:t>
      </w:r>
    </w:p>
    <w:p w:rsidR="00044BCB" w:rsidRPr="00044BCB" w:rsidRDefault="00044BCB" w:rsidP="00044BCB">
      <w:pPr>
        <w:pStyle w:val="ListParagraph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561">
        <w:rPr>
          <w:rFonts w:ascii="Times New Roman" w:hAnsi="Times New Roman" w:cs="Times New Roman"/>
          <w:sz w:val="24"/>
          <w:szCs w:val="24"/>
        </w:rPr>
        <w:t>При изпълнен</w:t>
      </w:r>
      <w:r>
        <w:rPr>
          <w:rFonts w:ascii="Times New Roman" w:hAnsi="Times New Roman" w:cs="Times New Roman"/>
          <w:sz w:val="24"/>
          <w:szCs w:val="24"/>
        </w:rPr>
        <w:t>ие на поръчката ще използвам(е)</w:t>
      </w:r>
      <w:r w:rsidRPr="007B2561">
        <w:rPr>
          <w:rFonts w:ascii="Times New Roman" w:hAnsi="Times New Roman" w:cs="Times New Roman"/>
          <w:sz w:val="24"/>
          <w:szCs w:val="24"/>
        </w:rPr>
        <w:t xml:space="preserve"> подизпълнители и /или трети лица, както следва: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B2561">
        <w:rPr>
          <w:rFonts w:ascii="Times New Roman" w:hAnsi="Times New Roman" w:cs="Times New Roman"/>
          <w:sz w:val="24"/>
          <w:szCs w:val="24"/>
        </w:rPr>
        <w:t>………….</w:t>
      </w:r>
    </w:p>
    <w:p w:rsidR="00315699" w:rsidRPr="00044BCB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Прилагам(е) документ за упълномощаване на лицето, което не е законният представител на участника (в случаите, в които е приложимо).</w:t>
      </w:r>
    </w:p>
    <w:p w:rsidR="00315699" w:rsidRPr="00315699" w:rsidRDefault="00315699" w:rsidP="00315699">
      <w:pPr>
        <w:autoSpaceDE w:val="0"/>
        <w:autoSpaceDN w:val="0"/>
        <w:adjustRightInd w:val="0"/>
        <w:spacing w:before="53" w:after="0"/>
        <w:ind w:left="57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Приложения:</w:t>
      </w:r>
      <w:r w:rsidRPr="00315699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(описват се, ако има такива)</w:t>
      </w:r>
    </w:p>
    <w:p w:rsidR="00315699" w:rsidRPr="00315699" w:rsidRDefault="00025DF9" w:rsidP="00315699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201</w:t>
      </w:r>
      <w:r>
        <w:rPr>
          <w:rFonts w:ascii="Times New Roman" w:eastAsiaTheme="minorEastAsia" w:hAnsi="Times New Roman" w:cs="Times New Roman"/>
          <w:sz w:val="24"/>
          <w:szCs w:val="24"/>
          <w:lang w:val="en-GB" w:eastAsia="bg-BG"/>
        </w:rPr>
        <w:t>8</w:t>
      </w:r>
      <w:r w:rsidR="00315699"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</w:t>
      </w:r>
      <w:r w:rsidR="00315699"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Подпис и печат:</w:t>
      </w:r>
    </w:p>
    <w:p w:rsidR="00315699" w:rsidRPr="00315699" w:rsidRDefault="00315699" w:rsidP="00315699">
      <w:pPr>
        <w:tabs>
          <w:tab w:val="left" w:leader="dot" w:pos="7862"/>
        </w:tabs>
        <w:autoSpaceDE w:val="0"/>
        <w:autoSpaceDN w:val="0"/>
        <w:adjustRightInd w:val="0"/>
        <w:spacing w:before="58" w:after="0"/>
        <w:ind w:left="568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315699">
      <w:pPr>
        <w:autoSpaceDE w:val="0"/>
        <w:autoSpaceDN w:val="0"/>
        <w:adjustRightInd w:val="0"/>
        <w:spacing w:before="24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315699" w:rsidRDefault="00315699" w:rsidP="00315699">
      <w:pPr>
        <w:autoSpaceDE w:val="0"/>
        <w:autoSpaceDN w:val="0"/>
        <w:adjustRightInd w:val="0"/>
        <w:spacing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tabs>
          <w:tab w:val="left" w:leader="dot" w:pos="7867"/>
        </w:tabs>
        <w:autoSpaceDE w:val="0"/>
        <w:autoSpaceDN w:val="0"/>
        <w:adjustRightInd w:val="0"/>
        <w:spacing w:before="53"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315699">
      <w:pPr>
        <w:autoSpaceDE w:val="0"/>
        <w:autoSpaceDN w:val="0"/>
        <w:adjustRightInd w:val="0"/>
        <w:spacing w:before="19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315699" w:rsidRDefault="00315699" w:rsidP="00315699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eastAsia="bg-BG"/>
        </w:rPr>
      </w:pPr>
    </w:p>
    <w:p w:rsidR="00315699" w:rsidRDefault="00315699" w:rsidP="00315699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</w:pP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 xml:space="preserve">*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относими</w:t>
      </w:r>
      <w:proofErr w:type="spellEnd"/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 xml:space="preserve"> към услугите, предмет на поръчката, както следва: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-</w:t>
      </w: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ab/>
        <w:t>Относно задълженията, свързани с данъци и осигуровки: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Национална агенция по приходите: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 xml:space="preserve">Информационен телефон на НАП - 0700 18 700; интернет адрес: </w:t>
      </w:r>
      <w:proofErr w:type="spellStart"/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www</w:t>
      </w:r>
      <w:proofErr w:type="spellEnd"/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.</w:t>
      </w:r>
      <w:proofErr w:type="spellStart"/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nap</w:t>
      </w:r>
      <w:proofErr w:type="spellEnd"/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.</w:t>
      </w:r>
      <w:proofErr w:type="spellStart"/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bg</w:t>
      </w:r>
      <w:proofErr w:type="spellEnd"/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-</w:t>
      </w: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ab/>
        <w:t>Относно задълженията, свързани с опазване на околната среда: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Министерство на околната среда и водите: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 xml:space="preserve">1000 София, ул. "У. </w:t>
      </w:r>
      <w:proofErr w:type="spellStart"/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Гладстон</w:t>
      </w:r>
      <w:proofErr w:type="spellEnd"/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" № 67, Телефон: 02/ 940 6000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Интернет адрес: http://www3.moew.government.bg/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-</w:t>
      </w: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ab/>
        <w:t>Относно задълженията, свързани със закрила на заетостта и условията на труд: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Министерство на труда и социалната политика: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София 1051, ул. Триадица № 2, Телефон: 02/ 8119 443; 0800 88 001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lastRenderedPageBreak/>
        <w:t>Интернет адрес: http://www.mlsp.government.bg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Изпълнителна агенция „Главна инспекция по труда”: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 xml:space="preserve">          София 1000, бул. „Дондуков” № 3,</w:t>
      </w:r>
    </w:p>
    <w:p w:rsidR="007B406E" w:rsidRPr="007B406E" w:rsidRDefault="007B406E" w:rsidP="007B406E">
      <w:pPr>
        <w:tabs>
          <w:tab w:val="left" w:pos="0"/>
        </w:tabs>
        <w:suppressAutoHyphens/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 xml:space="preserve">Телефон: 02/ 8101 759; 0700 17 670; </w:t>
      </w:r>
      <w:proofErr w:type="spellStart"/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e-mail</w:t>
      </w:r>
      <w:proofErr w:type="spellEnd"/>
      <w:r w:rsidRPr="007B406E"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  <w:t>: secr-idirector@gli.government.bg</w:t>
      </w:r>
    </w:p>
    <w:p w:rsidR="007B406E" w:rsidRDefault="007B406E" w:rsidP="00315699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</w:pPr>
    </w:p>
    <w:p w:rsidR="007B406E" w:rsidRPr="00044BCB" w:rsidRDefault="007B406E" w:rsidP="00315699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</w:pPr>
    </w:p>
    <w:p w:rsidR="00315699" w:rsidRPr="00044BCB" w:rsidRDefault="00315699" w:rsidP="00315699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  <w:t>Забележки:</w:t>
      </w:r>
      <w:r w:rsidRPr="00044BC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67117E" w:rsidRPr="00044BCB" w:rsidRDefault="0067117E" w:rsidP="00315699">
      <w:pPr>
        <w:rPr>
          <w:rFonts w:ascii="Times New Roman" w:hAnsi="Times New Roman" w:cs="Times New Roman"/>
          <w:sz w:val="24"/>
          <w:szCs w:val="24"/>
        </w:rPr>
      </w:pPr>
    </w:p>
    <w:sectPr w:rsidR="0067117E" w:rsidRPr="00044BCB" w:rsidSect="006C4313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1D" w:rsidRDefault="00A3271D" w:rsidP="00B33D3F">
      <w:pPr>
        <w:spacing w:after="0" w:line="240" w:lineRule="auto"/>
      </w:pPr>
      <w:r>
        <w:separator/>
      </w:r>
    </w:p>
  </w:endnote>
  <w:endnote w:type="continuationSeparator" w:id="0">
    <w:p w:rsidR="00A3271D" w:rsidRDefault="00A3271D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8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D3F" w:rsidRDefault="00B33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9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1D" w:rsidRDefault="00A3271D" w:rsidP="00B33D3F">
      <w:pPr>
        <w:spacing w:after="0" w:line="240" w:lineRule="auto"/>
      </w:pPr>
      <w:r>
        <w:separator/>
      </w:r>
    </w:p>
  </w:footnote>
  <w:footnote w:type="continuationSeparator" w:id="0">
    <w:p w:rsidR="00A3271D" w:rsidRDefault="00A3271D" w:rsidP="00B33D3F">
      <w:pPr>
        <w:spacing w:after="0" w:line="240" w:lineRule="auto"/>
      </w:pPr>
      <w:r>
        <w:continuationSeparator/>
      </w:r>
    </w:p>
  </w:footnote>
  <w:footnote w:id="1">
    <w:p w:rsidR="00044BCB" w:rsidRDefault="00044BCB" w:rsidP="00044BCB">
      <w:pPr>
        <w:pStyle w:val="FootnoteText"/>
        <w:jc w:val="both"/>
      </w:pPr>
      <w:r>
        <w:rPr>
          <w:rStyle w:val="FootnoteReference"/>
        </w:rPr>
        <w:footnoteRef/>
      </w:r>
      <w:r>
        <w:t>Посочват се подизпълнителите, както и делът от поръчката, който ще им бъде възложен, ако участникът възнамерява да използва такива.</w:t>
      </w:r>
    </w:p>
    <w:p w:rsidR="00044BCB" w:rsidRDefault="00044BCB" w:rsidP="00044BCB">
      <w:pPr>
        <w:pStyle w:val="FootnoteText"/>
        <w:jc w:val="both"/>
      </w:pPr>
      <w:r>
        <w:t>Посочват се третите лица, на които участникът се позовава по отношение на критериите, свързани с икономическото и финансовото състояние, техническите способности и професионалната компетентност, в случай че има такива.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D316EE"/>
    <w:multiLevelType w:val="hybridMultilevel"/>
    <w:tmpl w:val="4BDA5AF8"/>
    <w:lvl w:ilvl="0" w:tplc="A3627B4C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315A2B"/>
    <w:multiLevelType w:val="hybridMultilevel"/>
    <w:tmpl w:val="ED3A49E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603B"/>
    <w:rsid w:val="0001661B"/>
    <w:rsid w:val="00017155"/>
    <w:rsid w:val="00020161"/>
    <w:rsid w:val="00025DF9"/>
    <w:rsid w:val="0004197F"/>
    <w:rsid w:val="00044BCB"/>
    <w:rsid w:val="000D291B"/>
    <w:rsid w:val="00103104"/>
    <w:rsid w:val="0013606B"/>
    <w:rsid w:val="00143312"/>
    <w:rsid w:val="00153EB3"/>
    <w:rsid w:val="00156B2A"/>
    <w:rsid w:val="00160FAF"/>
    <w:rsid w:val="001656CA"/>
    <w:rsid w:val="00167AFE"/>
    <w:rsid w:val="00184DF6"/>
    <w:rsid w:val="00196CFE"/>
    <w:rsid w:val="001D1EA6"/>
    <w:rsid w:val="001D55DF"/>
    <w:rsid w:val="001F37ED"/>
    <w:rsid w:val="00216A92"/>
    <w:rsid w:val="00240458"/>
    <w:rsid w:val="00263E52"/>
    <w:rsid w:val="00270940"/>
    <w:rsid w:val="002A277D"/>
    <w:rsid w:val="002B17D0"/>
    <w:rsid w:val="002C3F89"/>
    <w:rsid w:val="002D283D"/>
    <w:rsid w:val="002D62C8"/>
    <w:rsid w:val="00315699"/>
    <w:rsid w:val="003444D5"/>
    <w:rsid w:val="0039004D"/>
    <w:rsid w:val="00390175"/>
    <w:rsid w:val="003C1DC8"/>
    <w:rsid w:val="003C263A"/>
    <w:rsid w:val="003E519B"/>
    <w:rsid w:val="00416926"/>
    <w:rsid w:val="0042069F"/>
    <w:rsid w:val="00427371"/>
    <w:rsid w:val="004721FB"/>
    <w:rsid w:val="0047318A"/>
    <w:rsid w:val="0048225B"/>
    <w:rsid w:val="00490F7C"/>
    <w:rsid w:val="004976F2"/>
    <w:rsid w:val="004B4E77"/>
    <w:rsid w:val="00510984"/>
    <w:rsid w:val="00512BF6"/>
    <w:rsid w:val="005501EF"/>
    <w:rsid w:val="00554A30"/>
    <w:rsid w:val="005803EF"/>
    <w:rsid w:val="00592EDD"/>
    <w:rsid w:val="00593B07"/>
    <w:rsid w:val="005B4005"/>
    <w:rsid w:val="005C65E5"/>
    <w:rsid w:val="005D4306"/>
    <w:rsid w:val="005D64F4"/>
    <w:rsid w:val="005D6D51"/>
    <w:rsid w:val="005F09D7"/>
    <w:rsid w:val="00604D5E"/>
    <w:rsid w:val="00643779"/>
    <w:rsid w:val="0067117E"/>
    <w:rsid w:val="00681309"/>
    <w:rsid w:val="00697E94"/>
    <w:rsid w:val="006A5790"/>
    <w:rsid w:val="006B325F"/>
    <w:rsid w:val="006C4313"/>
    <w:rsid w:val="006C4556"/>
    <w:rsid w:val="006D6F1E"/>
    <w:rsid w:val="006F1270"/>
    <w:rsid w:val="0070745B"/>
    <w:rsid w:val="007201B5"/>
    <w:rsid w:val="00724947"/>
    <w:rsid w:val="00737991"/>
    <w:rsid w:val="00737C3D"/>
    <w:rsid w:val="00756B06"/>
    <w:rsid w:val="007676A9"/>
    <w:rsid w:val="0077039F"/>
    <w:rsid w:val="007A18EF"/>
    <w:rsid w:val="007B2561"/>
    <w:rsid w:val="007B2594"/>
    <w:rsid w:val="007B406E"/>
    <w:rsid w:val="007D78FB"/>
    <w:rsid w:val="00825687"/>
    <w:rsid w:val="00876474"/>
    <w:rsid w:val="00893C8A"/>
    <w:rsid w:val="008962C9"/>
    <w:rsid w:val="008B1906"/>
    <w:rsid w:val="008C7640"/>
    <w:rsid w:val="008F3D03"/>
    <w:rsid w:val="00903413"/>
    <w:rsid w:val="00911DAE"/>
    <w:rsid w:val="00914D2B"/>
    <w:rsid w:val="009334CC"/>
    <w:rsid w:val="009359D8"/>
    <w:rsid w:val="00945D3B"/>
    <w:rsid w:val="00967A20"/>
    <w:rsid w:val="00967EF1"/>
    <w:rsid w:val="00993F6D"/>
    <w:rsid w:val="009B7501"/>
    <w:rsid w:val="009D5AA1"/>
    <w:rsid w:val="009D798B"/>
    <w:rsid w:val="009E47AD"/>
    <w:rsid w:val="00A05289"/>
    <w:rsid w:val="00A14816"/>
    <w:rsid w:val="00A20096"/>
    <w:rsid w:val="00A246AF"/>
    <w:rsid w:val="00A3271D"/>
    <w:rsid w:val="00A46D35"/>
    <w:rsid w:val="00A6496E"/>
    <w:rsid w:val="00A86733"/>
    <w:rsid w:val="00A926E7"/>
    <w:rsid w:val="00B010A9"/>
    <w:rsid w:val="00B2042A"/>
    <w:rsid w:val="00B22D2E"/>
    <w:rsid w:val="00B33D3F"/>
    <w:rsid w:val="00B40EF1"/>
    <w:rsid w:val="00B42040"/>
    <w:rsid w:val="00B64C0A"/>
    <w:rsid w:val="00B673E0"/>
    <w:rsid w:val="00B72D8F"/>
    <w:rsid w:val="00B84AC4"/>
    <w:rsid w:val="00BE442E"/>
    <w:rsid w:val="00C013F7"/>
    <w:rsid w:val="00C35208"/>
    <w:rsid w:val="00C378BE"/>
    <w:rsid w:val="00C516DF"/>
    <w:rsid w:val="00C62965"/>
    <w:rsid w:val="00C641FD"/>
    <w:rsid w:val="00C87063"/>
    <w:rsid w:val="00C92A16"/>
    <w:rsid w:val="00CD464D"/>
    <w:rsid w:val="00CF7D6C"/>
    <w:rsid w:val="00D37D7B"/>
    <w:rsid w:val="00D50EF3"/>
    <w:rsid w:val="00D61361"/>
    <w:rsid w:val="00D80F32"/>
    <w:rsid w:val="00D8213D"/>
    <w:rsid w:val="00D96810"/>
    <w:rsid w:val="00DA6D5F"/>
    <w:rsid w:val="00DA7A07"/>
    <w:rsid w:val="00E307F0"/>
    <w:rsid w:val="00E33EE5"/>
    <w:rsid w:val="00E57688"/>
    <w:rsid w:val="00E675A6"/>
    <w:rsid w:val="00E85D19"/>
    <w:rsid w:val="00E94BD4"/>
    <w:rsid w:val="00EC6B11"/>
    <w:rsid w:val="00EE1418"/>
    <w:rsid w:val="00EE5132"/>
    <w:rsid w:val="00F4236D"/>
    <w:rsid w:val="00F53C80"/>
    <w:rsid w:val="00F708F8"/>
    <w:rsid w:val="00F8374A"/>
    <w:rsid w:val="00FA016C"/>
    <w:rsid w:val="00FB31E9"/>
    <w:rsid w:val="00FB7490"/>
    <w:rsid w:val="00FC04BC"/>
    <w:rsid w:val="00FC50F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429E-FD45-4CFE-AC5B-429C9D20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3</cp:revision>
  <cp:lastPrinted>2018-11-22T14:07:00Z</cp:lastPrinted>
  <dcterms:created xsi:type="dcterms:W3CDTF">2018-11-22T14:06:00Z</dcterms:created>
  <dcterms:modified xsi:type="dcterms:W3CDTF">2018-11-22T14:07:00Z</dcterms:modified>
</cp:coreProperties>
</file>